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0"/>
      </w:tblGrid>
      <w:tr w:rsidR="00155303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C24870" w:rsidRDefault="00155303" w:rsidP="00C24870">
            <w:pPr>
              <w:pStyle w:val="western"/>
              <w:jc w:val="center"/>
              <w:rPr>
                <w:b/>
                <w:sz w:val="40"/>
                <w:szCs w:val="40"/>
              </w:rPr>
            </w:pPr>
            <w:r w:rsidRPr="00C24870">
              <w:rPr>
                <w:rFonts w:ascii="Arial" w:hAnsi="Arial" w:cs="Arial"/>
                <w:b/>
                <w:sz w:val="40"/>
                <w:szCs w:val="40"/>
              </w:rPr>
              <w:t>Вопросы к зачет</w:t>
            </w:r>
            <w:r w:rsidR="00C24870" w:rsidRPr="00C24870">
              <w:rPr>
                <w:rFonts w:ascii="Arial" w:hAnsi="Arial" w:cs="Arial"/>
                <w:b/>
                <w:sz w:val="40"/>
                <w:szCs w:val="40"/>
              </w:rPr>
              <w:t>у</w:t>
            </w:r>
            <w:r w:rsidR="00C24870">
              <w:rPr>
                <w:rFonts w:ascii="Arial" w:hAnsi="Arial" w:cs="Arial"/>
                <w:b/>
                <w:sz w:val="40"/>
                <w:szCs w:val="40"/>
              </w:rPr>
              <w:t xml:space="preserve"> по медиаобразованию</w:t>
            </w:r>
          </w:p>
        </w:tc>
      </w:tr>
      <w:tr w:rsidR="00155303" w:rsidRPr="00940A60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940A60" w:rsidRDefault="00155303" w:rsidP="00EF3EDC">
            <w:pPr>
              <w:pStyle w:val="3"/>
              <w:spacing w:before="0"/>
              <w:rPr>
                <w:b w:val="0"/>
                <w:sz w:val="20"/>
                <w:szCs w:val="20"/>
                <w:lang w:val="ru-RU"/>
              </w:rPr>
            </w:pPr>
            <w:r w:rsidRPr="00257241">
              <w:rPr>
                <w:b w:val="0"/>
                <w:sz w:val="20"/>
                <w:szCs w:val="20"/>
                <w:lang w:val="ru-RU"/>
              </w:rPr>
              <w:t xml:space="preserve">Возникновение и развитие </w:t>
            </w:r>
            <w:proofErr w:type="spellStart"/>
            <w:r w:rsidRPr="00257241">
              <w:rPr>
                <w:b w:val="0"/>
                <w:sz w:val="20"/>
                <w:szCs w:val="20"/>
                <w:lang w:val="ru-RU"/>
              </w:rPr>
              <w:t>масс-медиа</w:t>
            </w:r>
            <w:proofErr w:type="spellEnd"/>
            <w:r w:rsidRPr="00257241"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Масс-медиа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в XIX и ХХ вв.: сравнительный анализ тенденций.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Особенности современной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социокультурной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ситуации.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Специфика общения, контакта аудитории с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масс-медиа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и роль в этом процессе феномена массовой (популярной) культуры.</w:t>
            </w:r>
          </w:p>
        </w:tc>
      </w:tr>
      <w:tr w:rsidR="00155303" w:rsidRPr="00940A60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940A60" w:rsidRDefault="00155303" w:rsidP="00EF3EDC">
            <w:pPr>
              <w:pStyle w:val="3"/>
              <w:spacing w:before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257241">
              <w:rPr>
                <w:b w:val="0"/>
                <w:sz w:val="20"/>
                <w:szCs w:val="20"/>
                <w:lang w:val="ru-RU"/>
              </w:rPr>
              <w:t>Медиаобразование</w:t>
            </w:r>
            <w:proofErr w:type="spellEnd"/>
            <w:r w:rsidRPr="00257241">
              <w:rPr>
                <w:b w:val="0"/>
                <w:sz w:val="20"/>
                <w:szCs w:val="20"/>
                <w:lang w:val="ru-RU"/>
              </w:rPr>
              <w:t xml:space="preserve"> в современном мире и его влияние на развитие личности.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Виды </w:t>
            </w:r>
            <w:proofErr w:type="gramStart"/>
            <w:r w:rsidRPr="00257241">
              <w:rPr>
                <w:rFonts w:ascii="Arial" w:hAnsi="Arial" w:cs="Arial"/>
                <w:sz w:val="20"/>
                <w:szCs w:val="20"/>
              </w:rPr>
              <w:t>современных</w:t>
            </w:r>
            <w:proofErr w:type="gramEnd"/>
            <w:r w:rsidRPr="00257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72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Виды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медиатекстов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(документальные, научно-популярные, учебные, игровые,  анимационные и др.). Их роль, задачи, функции.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Основные понятия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медиаобразование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медиаграмотность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медиатекст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, аудитория,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медиавосприятие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и др.).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Теории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(«инъекционная», идеологическая, культурологическая, семиотическая, практическая,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эстетическаяя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социокультурная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>, теория развития критического мышления и др.)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Основные этапы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в России.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Современные тенденции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 в России.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Творчество </w:t>
            </w:r>
            <w:proofErr w:type="gramStart"/>
            <w:r w:rsidRPr="00257241">
              <w:rPr>
                <w:rFonts w:ascii="Arial" w:hAnsi="Arial" w:cs="Arial"/>
                <w:sz w:val="20"/>
              </w:rPr>
              <w:t>выдающихся</w:t>
            </w:r>
            <w:proofErr w:type="gramEnd"/>
            <w:r w:rsidRPr="00257241">
              <w:rPr>
                <w:rFonts w:ascii="Arial" w:hAnsi="Arial" w:cs="Arial"/>
                <w:sz w:val="20"/>
              </w:rPr>
              <w:t xml:space="preserve"> российских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медиапедагогов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Развитие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за рубежом. Современные тенденции </w:t>
            </w:r>
            <w:proofErr w:type="gramStart"/>
            <w:r w:rsidRPr="00257241">
              <w:rPr>
                <w:rFonts w:ascii="Arial" w:hAnsi="Arial" w:cs="Arial"/>
                <w:sz w:val="20"/>
              </w:rPr>
              <w:t>зарубежного</w:t>
            </w:r>
            <w:proofErr w:type="gramEnd"/>
            <w:r w:rsidRPr="002572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>.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pStyle w:val="21"/>
              <w:rPr>
                <w:rFonts w:ascii="Arial" w:hAnsi="Arial" w:cs="Arial"/>
                <w:sz w:val="20"/>
              </w:rPr>
            </w:pPr>
            <w:r w:rsidRPr="00257241">
              <w:rPr>
                <w:rFonts w:ascii="Arial" w:hAnsi="Arial" w:cs="Arial"/>
                <w:sz w:val="20"/>
              </w:rPr>
              <w:t xml:space="preserve">Проблемы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медиавосприятия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и развития аудитории в области </w:t>
            </w:r>
            <w:proofErr w:type="spellStart"/>
            <w:r w:rsidRPr="00257241">
              <w:rPr>
                <w:rFonts w:ascii="Arial" w:hAnsi="Arial" w:cs="Arial"/>
                <w:sz w:val="20"/>
              </w:rPr>
              <w:t>медиакультуры</w:t>
            </w:r>
            <w:proofErr w:type="spellEnd"/>
            <w:r w:rsidRPr="0025724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Виды и формы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медиаобразования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школьников и студентов.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Анализ произведений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медиакультуры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303" w:rsidRPr="00257241" w:rsidTr="00155303">
        <w:trPr>
          <w:tblCellSpacing w:w="0" w:type="dxa"/>
        </w:trPr>
        <w:tc>
          <w:tcPr>
            <w:tcW w:w="9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303" w:rsidRPr="00257241" w:rsidRDefault="00155303" w:rsidP="00EF3EDC">
            <w:pPr>
              <w:rPr>
                <w:rFonts w:ascii="Arial" w:hAnsi="Arial" w:cs="Arial"/>
                <w:sz w:val="20"/>
                <w:szCs w:val="20"/>
              </w:rPr>
            </w:pPr>
            <w:r w:rsidRPr="00257241">
              <w:rPr>
                <w:rFonts w:ascii="Arial" w:hAnsi="Arial" w:cs="Arial"/>
                <w:sz w:val="20"/>
                <w:szCs w:val="20"/>
              </w:rPr>
              <w:t xml:space="preserve">Методика проведения социологического исследования предпочтений аудитории в области </w:t>
            </w:r>
            <w:proofErr w:type="spellStart"/>
            <w:r w:rsidRPr="00257241">
              <w:rPr>
                <w:rFonts w:ascii="Arial" w:hAnsi="Arial" w:cs="Arial"/>
                <w:sz w:val="20"/>
                <w:szCs w:val="20"/>
              </w:rPr>
              <w:t>медиакультуры</w:t>
            </w:r>
            <w:proofErr w:type="spellEnd"/>
            <w:r w:rsidRPr="00257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64251" w:rsidRDefault="00F64251" w:rsidP="00C24870">
      <w:pPr>
        <w:pStyle w:val="western"/>
        <w:spacing w:after="0" w:afterAutospacing="0"/>
      </w:pPr>
    </w:p>
    <w:sectPr w:rsidR="00F64251" w:rsidSect="00F6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303"/>
    <w:rsid w:val="000D6924"/>
    <w:rsid w:val="00155303"/>
    <w:rsid w:val="008B6695"/>
    <w:rsid w:val="00C24870"/>
    <w:rsid w:val="00F6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5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303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western">
    <w:name w:val="western"/>
    <w:basedOn w:val="a"/>
    <w:rsid w:val="0015530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1553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5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1553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2011-08-27T05:26:00Z</cp:lastPrinted>
  <dcterms:created xsi:type="dcterms:W3CDTF">2011-08-27T05:24:00Z</dcterms:created>
  <dcterms:modified xsi:type="dcterms:W3CDTF">2011-09-09T10:31:00Z</dcterms:modified>
</cp:coreProperties>
</file>