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E8" w:rsidRDefault="003337E8" w:rsidP="003337E8">
      <w:pPr>
        <w:rPr>
          <w:sz w:val="28"/>
          <w:szCs w:val="28"/>
        </w:rPr>
      </w:pPr>
    </w:p>
    <w:p w:rsidR="003337E8" w:rsidRDefault="003337E8" w:rsidP="00F84178">
      <w:pPr>
        <w:ind w:left="708" w:firstLine="708"/>
        <w:rPr>
          <w:rFonts w:eastAsia="MS Mincho" w:cs="Courier New"/>
          <w:b/>
          <w:sz w:val="28"/>
          <w:szCs w:val="20"/>
        </w:rPr>
      </w:pPr>
      <w:r>
        <w:rPr>
          <w:rFonts w:eastAsia="MS Mincho" w:cs="Courier New"/>
          <w:b/>
          <w:sz w:val="28"/>
          <w:szCs w:val="20"/>
        </w:rPr>
        <w:t>СПИСО</w:t>
      </w:r>
      <w:r w:rsidR="00F84178">
        <w:rPr>
          <w:rFonts w:eastAsia="MS Mincho" w:cs="Courier New"/>
          <w:b/>
          <w:sz w:val="28"/>
          <w:szCs w:val="20"/>
        </w:rPr>
        <w:t xml:space="preserve">К </w:t>
      </w:r>
      <w:r>
        <w:rPr>
          <w:rFonts w:eastAsia="MS Mincho" w:cs="Courier New"/>
          <w:b/>
          <w:sz w:val="28"/>
          <w:szCs w:val="20"/>
        </w:rPr>
        <w:t>ЛИТЕРАТУРЫ</w:t>
      </w:r>
      <w:r w:rsidR="00F84178">
        <w:rPr>
          <w:rFonts w:eastAsia="MS Mincho" w:cs="Courier New"/>
          <w:b/>
          <w:sz w:val="28"/>
          <w:szCs w:val="20"/>
        </w:rPr>
        <w:t xml:space="preserve"> ПО МЕДИАОБРАЗОВАНИЮ</w:t>
      </w:r>
    </w:p>
    <w:p w:rsidR="003337E8" w:rsidRDefault="003337E8" w:rsidP="003337E8">
      <w:pPr>
        <w:ind w:left="2832" w:firstLine="708"/>
        <w:rPr>
          <w:rFonts w:eastAsia="MS Mincho" w:cs="Courier New"/>
          <w:b/>
          <w:sz w:val="28"/>
          <w:szCs w:val="20"/>
        </w:rPr>
      </w:pP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Алтунян</w:t>
      </w:r>
      <w:proofErr w:type="spellEnd"/>
      <w:r>
        <w:rPr>
          <w:b/>
          <w:i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Булгарина</w:t>
      </w:r>
      <w:proofErr w:type="spellEnd"/>
      <w:r>
        <w:rPr>
          <w:sz w:val="28"/>
          <w:szCs w:val="28"/>
        </w:rPr>
        <w:t xml:space="preserve"> до Жириновского: Идейно-стилистический анализ политических текстов. – М., 1999.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Ахмадулин Е. В.</w:t>
      </w:r>
      <w:r>
        <w:rPr>
          <w:sz w:val="28"/>
          <w:szCs w:val="28"/>
        </w:rPr>
        <w:t xml:space="preserve"> Краткий курс теории журналистики: Учебное пособие. – М.- Ростов-на-Дону, 2006.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Бакулев Г. П.</w:t>
      </w:r>
      <w:r>
        <w:rPr>
          <w:sz w:val="28"/>
          <w:szCs w:val="28"/>
        </w:rPr>
        <w:t xml:space="preserve"> Массовая коммуникация. Западные теории и концепции: Учебное пособие для студентов вузов. – М., 2005.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Бахтин М.</w:t>
      </w:r>
      <w:r>
        <w:rPr>
          <w:sz w:val="28"/>
          <w:szCs w:val="28"/>
        </w:rPr>
        <w:t xml:space="preserve"> Проблемы поэтики Достоевского. Изд. 3-е. – М., 1972.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Бахтин М. М. </w:t>
      </w:r>
      <w:r>
        <w:rPr>
          <w:sz w:val="28"/>
          <w:szCs w:val="28"/>
        </w:rPr>
        <w:t>Эстетика словесного творчества. – М., 1979.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Бевор</w:t>
      </w:r>
      <w:proofErr w:type="spellEnd"/>
      <w:r>
        <w:rPr>
          <w:b/>
          <w:i/>
          <w:sz w:val="28"/>
          <w:szCs w:val="28"/>
        </w:rPr>
        <w:t xml:space="preserve"> Э. </w:t>
      </w:r>
      <w:r>
        <w:rPr>
          <w:sz w:val="28"/>
          <w:szCs w:val="28"/>
        </w:rPr>
        <w:t xml:space="preserve">Юные, медиа и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// Средства коммуникации и проблемы развития личности ребенка: Мат-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семинара, проходившего 16-17 июля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. в Звенигороде. – М., 1994. С.29-35.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Берман Л. И., Халтурин И.</w:t>
      </w:r>
      <w:r>
        <w:rPr>
          <w:sz w:val="28"/>
          <w:szCs w:val="28"/>
        </w:rPr>
        <w:t xml:space="preserve"> Ребятам о газете: Что делать с газетой школьнику и пионеру. – Л., 1927.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Блэк</w:t>
      </w:r>
      <w:proofErr w:type="spellEnd"/>
      <w:r>
        <w:rPr>
          <w:b/>
          <w:i/>
          <w:sz w:val="28"/>
          <w:szCs w:val="28"/>
        </w:rPr>
        <w:t xml:space="preserve"> С.</w:t>
      </w:r>
      <w:r>
        <w:rPr>
          <w:sz w:val="28"/>
          <w:szCs w:val="28"/>
        </w:rPr>
        <w:t xml:space="preserve"> Паблик </w:t>
      </w:r>
      <w:proofErr w:type="spellStart"/>
      <w:r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 xml:space="preserve">: Что такое? – М., 1990.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Бондаренко Е. 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как фактор реализации стандартов в образовательной области «Обществознание» // На пути к 12-летней школе: Сб.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трудов. – М., 2000. С.188-194.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Буари</w:t>
      </w:r>
      <w:proofErr w:type="spellEnd"/>
      <w:r>
        <w:rPr>
          <w:b/>
          <w:i/>
          <w:sz w:val="28"/>
          <w:szCs w:val="28"/>
        </w:rPr>
        <w:t xml:space="preserve"> Ф. А.</w:t>
      </w:r>
      <w:r>
        <w:rPr>
          <w:sz w:val="28"/>
          <w:szCs w:val="28"/>
        </w:rPr>
        <w:t xml:space="preserve"> Паблик </w:t>
      </w:r>
      <w:proofErr w:type="spellStart"/>
      <w:r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 xml:space="preserve"> или стратегия доверия. – М., 2001.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Вартанова</w:t>
      </w:r>
      <w:proofErr w:type="spellEnd"/>
      <w:r>
        <w:rPr>
          <w:b/>
          <w:i/>
          <w:sz w:val="28"/>
          <w:szCs w:val="28"/>
        </w:rPr>
        <w:t xml:space="preserve"> Е. Л., </w:t>
      </w:r>
      <w:proofErr w:type="spellStart"/>
      <w:r>
        <w:rPr>
          <w:b/>
          <w:i/>
          <w:sz w:val="28"/>
          <w:szCs w:val="28"/>
        </w:rPr>
        <w:t>Засурский</w:t>
      </w:r>
      <w:proofErr w:type="spellEnd"/>
      <w:r>
        <w:rPr>
          <w:b/>
          <w:i/>
          <w:sz w:val="28"/>
          <w:szCs w:val="28"/>
        </w:rPr>
        <w:t xml:space="preserve"> Я. Н.</w:t>
      </w:r>
      <w:r>
        <w:rPr>
          <w:sz w:val="28"/>
          <w:szCs w:val="28"/>
        </w:rPr>
        <w:t xml:space="preserve"> Российский модуль </w:t>
      </w:r>
      <w:proofErr w:type="spellStart"/>
      <w:r>
        <w:rPr>
          <w:sz w:val="28"/>
          <w:szCs w:val="28"/>
        </w:rPr>
        <w:t>медиаобразования</w:t>
      </w:r>
      <w:proofErr w:type="spellEnd"/>
      <w:r>
        <w:rPr>
          <w:sz w:val="28"/>
          <w:szCs w:val="28"/>
        </w:rPr>
        <w:t xml:space="preserve">: концепции, принципы, модели // Информационное общество. 2003. №3. С.5-10.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Ворошилов В. В.</w:t>
      </w:r>
      <w:r>
        <w:rPr>
          <w:sz w:val="28"/>
          <w:szCs w:val="28"/>
        </w:rPr>
        <w:t xml:space="preserve"> Журналистика: Учебник.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1999.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Воскобойников Я. С. и Юрьев В. К.</w:t>
      </w:r>
      <w:r>
        <w:rPr>
          <w:sz w:val="28"/>
          <w:szCs w:val="28"/>
        </w:rPr>
        <w:t xml:space="preserve"> Журналист и информация: Профессиональный опыт западной прессы. – М., 1993.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Голядкин Н. А.</w:t>
      </w:r>
      <w:r>
        <w:rPr>
          <w:sz w:val="28"/>
          <w:szCs w:val="28"/>
        </w:rPr>
        <w:t xml:space="preserve"> ТВ информация в США. – М., 1994. </w:t>
      </w:r>
    </w:p>
    <w:p w:rsidR="003337E8" w:rsidRDefault="003337E8" w:rsidP="003337E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i/>
        </w:rPr>
        <w:t xml:space="preserve"> </w:t>
      </w:r>
      <w:proofErr w:type="spellStart"/>
      <w:r>
        <w:rPr>
          <w:b/>
          <w:i/>
          <w:sz w:val="28"/>
          <w:szCs w:val="28"/>
        </w:rPr>
        <w:t>Грабельников</w:t>
      </w:r>
      <w:proofErr w:type="spellEnd"/>
      <w:r>
        <w:rPr>
          <w:b/>
          <w:i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Работа журналиста в прессе: Учебное пособие. – М., 2002.</w:t>
      </w:r>
    </w:p>
    <w:p w:rsidR="003337E8" w:rsidRDefault="003337E8" w:rsidP="003337E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i/>
        </w:rPr>
        <w:t xml:space="preserve"> </w:t>
      </w:r>
      <w:proofErr w:type="spellStart"/>
      <w:r>
        <w:rPr>
          <w:b/>
          <w:i/>
          <w:sz w:val="28"/>
          <w:szCs w:val="28"/>
        </w:rPr>
        <w:t>Грабельников</w:t>
      </w:r>
      <w:proofErr w:type="spellEnd"/>
      <w:r>
        <w:rPr>
          <w:b/>
          <w:i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Русская журналистика на рубеже тысячелетий: Итоги и перспективы. – М., 2001.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Доценко Е. А.</w:t>
      </w:r>
      <w:r>
        <w:rPr>
          <w:sz w:val="28"/>
          <w:szCs w:val="28"/>
        </w:rPr>
        <w:t xml:space="preserve"> Психология манипуляции: Феномены, механизмы и защита. – М., 2000.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proofErr w:type="spellStart"/>
      <w:r>
        <w:rPr>
          <w:b/>
          <w:i/>
          <w:sz w:val="28"/>
          <w:szCs w:val="28"/>
        </w:rPr>
        <w:t>Дэннис</w:t>
      </w:r>
      <w:proofErr w:type="spellEnd"/>
      <w:r>
        <w:rPr>
          <w:b/>
          <w:i/>
          <w:sz w:val="28"/>
          <w:szCs w:val="28"/>
        </w:rPr>
        <w:t xml:space="preserve"> Э., </w:t>
      </w:r>
      <w:proofErr w:type="spellStart"/>
      <w:r>
        <w:rPr>
          <w:b/>
          <w:i/>
          <w:sz w:val="28"/>
          <w:szCs w:val="28"/>
        </w:rPr>
        <w:t>Мэррилл</w:t>
      </w:r>
      <w:proofErr w:type="spellEnd"/>
      <w:r>
        <w:rPr>
          <w:b/>
          <w:i/>
          <w:sz w:val="28"/>
          <w:szCs w:val="28"/>
        </w:rPr>
        <w:t xml:space="preserve"> Д.</w:t>
      </w:r>
      <w:r>
        <w:rPr>
          <w:sz w:val="28"/>
          <w:szCs w:val="28"/>
        </w:rPr>
        <w:t xml:space="preserve"> Беседы о масс-медиа. – М., 1997.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sz w:val="28"/>
          <w:szCs w:val="28"/>
        </w:rPr>
        <w:t>Журналистика в 2005 году: Трансформация моделей СМИ в постсоветском пространстве. Материалы научно-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конференции. Москва, 31 января – 4 февраля 2006 г. – М., 2006.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Журналистика в мире политики: Исследовательские подходы и практика участия.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Журналистика на рубеже тысячелетий: (Ростов-на-Дону-Новороссийск, 11-14 сентября 2000). Тезисы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и мат-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конференции. – Ростов-на-Дону, 2000.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, Журналистское образование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веке: Кого, кому и как учить журналистике? Сб. мат-лов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учебно-</w:t>
      </w:r>
      <w:proofErr w:type="spellStart"/>
      <w:r>
        <w:rPr>
          <w:sz w:val="28"/>
          <w:szCs w:val="28"/>
        </w:rPr>
        <w:t>методич</w:t>
      </w:r>
      <w:proofErr w:type="spellEnd"/>
      <w:r>
        <w:rPr>
          <w:sz w:val="28"/>
          <w:szCs w:val="28"/>
        </w:rPr>
        <w:t xml:space="preserve">. конференции. Екатеринбург. 25-27 февраля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 xml:space="preserve">. – Екатеринбург, 2000.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Засорина</w:t>
      </w:r>
      <w:proofErr w:type="spellEnd"/>
      <w:r>
        <w:rPr>
          <w:b/>
          <w:i/>
          <w:sz w:val="28"/>
          <w:szCs w:val="28"/>
        </w:rPr>
        <w:t xml:space="preserve"> Т., Федосова Н.</w:t>
      </w:r>
      <w:r>
        <w:rPr>
          <w:sz w:val="28"/>
          <w:szCs w:val="28"/>
        </w:rPr>
        <w:t xml:space="preserve"> Профессия – журналист. – Ростов-на-Дону, 1999.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Засурский</w:t>
      </w:r>
      <w:proofErr w:type="spellEnd"/>
      <w:r>
        <w:rPr>
          <w:b/>
          <w:i/>
          <w:sz w:val="28"/>
          <w:szCs w:val="28"/>
        </w:rPr>
        <w:t xml:space="preserve"> Я. Н.</w:t>
      </w:r>
      <w:r>
        <w:rPr>
          <w:sz w:val="28"/>
          <w:szCs w:val="28"/>
        </w:rPr>
        <w:t xml:space="preserve"> Искушение свободой. Российская журналистика: 1990 – 2004. – М., 2004.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Кавелти</w:t>
      </w:r>
      <w:proofErr w:type="spellEnd"/>
      <w:r>
        <w:rPr>
          <w:b/>
          <w:i/>
          <w:sz w:val="28"/>
          <w:szCs w:val="28"/>
        </w:rPr>
        <w:t xml:space="preserve"> Дж. Г.</w:t>
      </w:r>
      <w:r>
        <w:rPr>
          <w:sz w:val="28"/>
          <w:szCs w:val="28"/>
        </w:rPr>
        <w:t xml:space="preserve"> Изучение литературных формул // Новое литературное обозрение. (1996). №22. С.33-64.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Калганова</w:t>
      </w:r>
      <w:proofErr w:type="spellEnd"/>
      <w:r>
        <w:rPr>
          <w:b/>
          <w:bCs/>
          <w:i/>
          <w:iCs/>
          <w:sz w:val="28"/>
          <w:szCs w:val="28"/>
        </w:rPr>
        <w:t xml:space="preserve"> Т. А.</w:t>
      </w:r>
      <w:r>
        <w:rPr>
          <w:sz w:val="28"/>
          <w:szCs w:val="28"/>
        </w:rPr>
        <w:t xml:space="preserve"> Сочинения различных жанров в старших классах. – М., 1997.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Ким М. Н.</w:t>
      </w:r>
      <w:r>
        <w:rPr>
          <w:sz w:val="28"/>
          <w:szCs w:val="28"/>
        </w:rPr>
        <w:t xml:space="preserve"> Жанры современной журналистики.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2004.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Ким М. Н.</w:t>
      </w:r>
      <w:r>
        <w:rPr>
          <w:sz w:val="28"/>
          <w:szCs w:val="28"/>
        </w:rPr>
        <w:t xml:space="preserve"> Технология создания журналистского произведения. – СПб., 2001. </w:t>
      </w:r>
    </w:p>
    <w:p w:rsidR="003337E8" w:rsidRDefault="003337E8" w:rsidP="003337E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Корконосенко С. Г.</w:t>
      </w:r>
      <w:r>
        <w:rPr>
          <w:sz w:val="28"/>
          <w:szCs w:val="28"/>
        </w:rPr>
        <w:t xml:space="preserve"> Основы теории журналистики. – М., 2001.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Корконосенко С. Г.</w:t>
      </w:r>
      <w:r>
        <w:rPr>
          <w:sz w:val="28"/>
          <w:szCs w:val="28"/>
        </w:rPr>
        <w:t xml:space="preserve"> Преподаем журналистику: Профессиональное и массовое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. Учебное пособие. – СПб., 2004.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Короченский</w:t>
      </w:r>
      <w:proofErr w:type="spellEnd"/>
      <w:r>
        <w:rPr>
          <w:b/>
          <w:i/>
          <w:sz w:val="28"/>
          <w:szCs w:val="28"/>
        </w:rPr>
        <w:t xml:space="preserve"> А. П.</w:t>
      </w:r>
      <w:r>
        <w:rPr>
          <w:sz w:val="28"/>
          <w:szCs w:val="28"/>
        </w:rPr>
        <w:t xml:space="preserve"> «Пятая власть»?: </w:t>
      </w:r>
      <w:proofErr w:type="spellStart"/>
      <w:r>
        <w:rPr>
          <w:sz w:val="28"/>
          <w:szCs w:val="28"/>
        </w:rPr>
        <w:t>Медиакритика</w:t>
      </w:r>
      <w:proofErr w:type="spellEnd"/>
      <w:r>
        <w:rPr>
          <w:sz w:val="28"/>
          <w:szCs w:val="28"/>
        </w:rPr>
        <w:t xml:space="preserve"> в теории и практике журналистики.  – Ростов-на-Дону, 2003.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Лазутина</w:t>
      </w:r>
      <w:proofErr w:type="spellEnd"/>
      <w:r>
        <w:rPr>
          <w:b/>
          <w:i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Параметры журналистского текста // Журналист. 1997. №8. С.62-64.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Лихачев Д. С. </w:t>
      </w:r>
      <w:r>
        <w:rPr>
          <w:sz w:val="28"/>
          <w:szCs w:val="28"/>
        </w:rPr>
        <w:t xml:space="preserve">Литература – реальность – литература. – Л., 1984.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Лихачев Д. С.</w:t>
      </w:r>
      <w:r>
        <w:rPr>
          <w:sz w:val="28"/>
          <w:szCs w:val="28"/>
        </w:rPr>
        <w:t xml:space="preserve"> Поэтика древнерусской литературы. Изд. 2-е, доп. – Л., 1971.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Лотман Ю. М.</w:t>
      </w:r>
      <w:r>
        <w:rPr>
          <w:sz w:val="28"/>
          <w:szCs w:val="28"/>
        </w:rPr>
        <w:t xml:space="preserve"> Структура художественного текста. – М., 1970.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Мазнева</w:t>
      </w:r>
      <w:proofErr w:type="spellEnd"/>
      <w:r>
        <w:rPr>
          <w:b/>
          <w:i/>
          <w:sz w:val="28"/>
          <w:szCs w:val="28"/>
        </w:rPr>
        <w:t xml:space="preserve"> О. А.</w:t>
      </w:r>
      <w:r>
        <w:rPr>
          <w:sz w:val="28"/>
          <w:szCs w:val="28"/>
        </w:rPr>
        <w:t xml:space="preserve"> Структура газетного текста. – М., 1990.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Манхейм К.</w:t>
      </w:r>
      <w:r>
        <w:rPr>
          <w:sz w:val="28"/>
          <w:szCs w:val="28"/>
        </w:rPr>
        <w:t xml:space="preserve"> Диагноз нашего времени. – М., 1994.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сегодня: Содержание и менеджмент: Мат-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научно-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конференции. – М.-Таганрог-Апатиты, 2002.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Москалева М. Ю.</w:t>
      </w:r>
      <w:r>
        <w:rPr>
          <w:sz w:val="28"/>
          <w:szCs w:val="28"/>
        </w:rPr>
        <w:t xml:space="preserve"> Клиент как главный противник креатива в текстовой газетной рекламе // Региональная журналистика и реклама: Теория и практика. Мат-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научно-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конференций. – Иваново, 2007. С.124-128.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Муравьева Н. В.</w:t>
      </w:r>
      <w:r>
        <w:rPr>
          <w:sz w:val="28"/>
          <w:szCs w:val="28"/>
        </w:rPr>
        <w:t xml:space="preserve"> Коммуникативные стратегии журналиста: что такое «непонятный» текст и как сделать его «понятным». – М., 1998.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Науман</w:t>
      </w:r>
      <w:proofErr w:type="spellEnd"/>
      <w:r>
        <w:rPr>
          <w:b/>
          <w:i/>
          <w:sz w:val="28"/>
          <w:szCs w:val="28"/>
        </w:rPr>
        <w:t xml:space="preserve"> М. </w:t>
      </w:r>
      <w:r>
        <w:rPr>
          <w:sz w:val="28"/>
          <w:szCs w:val="28"/>
        </w:rPr>
        <w:t xml:space="preserve">Литературное произведение и история литературы: Сб. </w:t>
      </w:r>
      <w:proofErr w:type="spellStart"/>
      <w:r>
        <w:rPr>
          <w:sz w:val="28"/>
          <w:szCs w:val="28"/>
        </w:rPr>
        <w:t>избр</w:t>
      </w:r>
      <w:proofErr w:type="spellEnd"/>
      <w:r>
        <w:rPr>
          <w:sz w:val="28"/>
          <w:szCs w:val="28"/>
        </w:rPr>
        <w:t>. работ. – М., 1984.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Новикова А. 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в англоязычных странах // Педагогика. 2001. №5. С.87-91.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Обучение написанию сочинений разных жанров: Методические рекомендации. – М., 2000.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Панкратов В. Н.</w:t>
      </w:r>
      <w:r>
        <w:rPr>
          <w:sz w:val="28"/>
          <w:szCs w:val="28"/>
        </w:rPr>
        <w:t xml:space="preserve"> Защита от психологического манипулирования: Практическое руководство. – М., 2004.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Преподавание дисциплин печатных СМИ: Методика и практика. Зимняя Школа по журналистике и коммуникациям. 11 – 19 января 2007 г. – М., 2007.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Прикладная </w:t>
      </w:r>
      <w:proofErr w:type="spellStart"/>
      <w:r>
        <w:rPr>
          <w:sz w:val="28"/>
          <w:szCs w:val="28"/>
        </w:rPr>
        <w:t>конфликтология</w:t>
      </w:r>
      <w:proofErr w:type="spellEnd"/>
      <w:r>
        <w:rPr>
          <w:sz w:val="28"/>
          <w:szCs w:val="28"/>
        </w:rPr>
        <w:t xml:space="preserve"> для журналистов. – М., 2006.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Померанц</w:t>
      </w:r>
      <w:proofErr w:type="spellEnd"/>
      <w:r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Фельетонизм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Касталия</w:t>
      </w:r>
      <w:proofErr w:type="spellEnd"/>
      <w:r>
        <w:rPr>
          <w:sz w:val="28"/>
          <w:szCs w:val="28"/>
        </w:rPr>
        <w:t xml:space="preserve"> // Журналист. 1997. №12. С.51-53.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Прозоров</w:t>
      </w:r>
      <w:proofErr w:type="spellEnd"/>
      <w:r>
        <w:rPr>
          <w:b/>
          <w:i/>
          <w:sz w:val="28"/>
          <w:szCs w:val="28"/>
        </w:rPr>
        <w:t xml:space="preserve"> В. В.</w:t>
      </w:r>
      <w:r>
        <w:rPr>
          <w:sz w:val="28"/>
          <w:szCs w:val="28"/>
        </w:rPr>
        <w:t xml:space="preserve"> Современная журналистика в свете общего литературоведения // Литературоведение и журналистика: </w:t>
      </w:r>
      <w:proofErr w:type="spellStart"/>
      <w:r>
        <w:rPr>
          <w:sz w:val="28"/>
          <w:szCs w:val="28"/>
        </w:rPr>
        <w:t>Межвуз</w:t>
      </w:r>
      <w:proofErr w:type="spellEnd"/>
      <w:r>
        <w:rPr>
          <w:sz w:val="28"/>
          <w:szCs w:val="28"/>
        </w:rPr>
        <w:t xml:space="preserve">. сб.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 трудов. – Саратов, 2000. С.7-14.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Профессия – журналист: вызовы </w:t>
      </w:r>
      <w:r>
        <w:rPr>
          <w:sz w:val="28"/>
          <w:szCs w:val="28"/>
          <w:lang w:val="en-US"/>
        </w:rPr>
        <w:t>XXI</w:t>
      </w:r>
      <w:r w:rsidRPr="00D20CA1">
        <w:rPr>
          <w:sz w:val="28"/>
          <w:szCs w:val="28"/>
        </w:rPr>
        <w:t xml:space="preserve"> </w:t>
      </w:r>
      <w:r>
        <w:rPr>
          <w:sz w:val="28"/>
          <w:szCs w:val="28"/>
        </w:rPr>
        <w:t>века. Мат-</w:t>
      </w:r>
      <w:proofErr w:type="spellStart"/>
      <w:r>
        <w:rPr>
          <w:sz w:val="28"/>
          <w:szCs w:val="28"/>
        </w:rPr>
        <w:t>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конференции. Москва, 5 – 8 февраля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– М., 2007.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Прохоров А.</w:t>
      </w:r>
      <w:r>
        <w:rPr>
          <w:sz w:val="28"/>
          <w:szCs w:val="28"/>
        </w:rPr>
        <w:t xml:space="preserve"> Телевидение: смутный субъект желаний // Искусство кино. 2004. №11. С.107-115.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Прохоров Е. П.</w:t>
      </w:r>
      <w:r>
        <w:rPr>
          <w:sz w:val="28"/>
          <w:szCs w:val="28"/>
        </w:rPr>
        <w:t xml:space="preserve"> Введение в теорию журналистики: Учебное пособие.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М., 1998.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Прохоров Е. П.</w:t>
      </w:r>
      <w:r>
        <w:rPr>
          <w:sz w:val="28"/>
          <w:szCs w:val="28"/>
        </w:rPr>
        <w:t xml:space="preserve"> Исследуя журналистику: Теоретические основы, методология, методика, техника работы исследователя СМИ. Учебное пособие. – М., 2005.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Рэндалл</w:t>
      </w:r>
      <w:proofErr w:type="spellEnd"/>
      <w:r>
        <w:rPr>
          <w:b/>
          <w:i/>
          <w:sz w:val="28"/>
          <w:szCs w:val="28"/>
        </w:rPr>
        <w:t xml:space="preserve"> Д.</w:t>
      </w:r>
      <w:r>
        <w:rPr>
          <w:sz w:val="28"/>
          <w:szCs w:val="28"/>
        </w:rPr>
        <w:t xml:space="preserve"> Универсальный журналист. – Великий Новгород-СПб., 1999.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Сапунов В. И.</w:t>
      </w:r>
      <w:r>
        <w:rPr>
          <w:sz w:val="28"/>
          <w:szCs w:val="28"/>
        </w:rPr>
        <w:t xml:space="preserve"> Теоретико-методологический анализ современного </w:t>
      </w:r>
      <w:proofErr w:type="spellStart"/>
      <w:r>
        <w:rPr>
          <w:sz w:val="28"/>
          <w:szCs w:val="28"/>
        </w:rPr>
        <w:t>медиапространства</w:t>
      </w:r>
      <w:proofErr w:type="spellEnd"/>
      <w:r>
        <w:rPr>
          <w:sz w:val="28"/>
          <w:szCs w:val="28"/>
        </w:rPr>
        <w:t xml:space="preserve"> Запада в контексте концепций информационного общества // Акценты. Новое в массовой коммуникации. 2005. Вып.7-8 (56-57). С.6-17.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Самарцев О. Р.</w:t>
      </w:r>
      <w:r>
        <w:rPr>
          <w:sz w:val="28"/>
          <w:szCs w:val="28"/>
        </w:rPr>
        <w:t xml:space="preserve"> Творческая деятельность журналиста: Очерки теории и практики. – М., 2007.  </w:t>
      </w:r>
    </w:p>
    <w:p w:rsidR="003337E8" w:rsidRDefault="003337E8" w:rsidP="003337E8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Свитич</w:t>
      </w:r>
      <w:proofErr w:type="spellEnd"/>
      <w:r>
        <w:rPr>
          <w:b/>
          <w:i/>
          <w:sz w:val="28"/>
          <w:szCs w:val="28"/>
        </w:rPr>
        <w:t xml:space="preserve"> Л. Г. </w:t>
      </w:r>
      <w:r>
        <w:rPr>
          <w:sz w:val="28"/>
          <w:szCs w:val="28"/>
        </w:rPr>
        <w:t xml:space="preserve">Профессия – журналист. Учебное пособие. – М., 2003.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Севортьян</w:t>
      </w:r>
      <w:proofErr w:type="spellEnd"/>
      <w:r>
        <w:rPr>
          <w:b/>
          <w:i/>
          <w:sz w:val="28"/>
          <w:szCs w:val="28"/>
        </w:rPr>
        <w:t xml:space="preserve"> А. Р., </w:t>
      </w:r>
      <w:proofErr w:type="spellStart"/>
      <w:r>
        <w:rPr>
          <w:b/>
          <w:i/>
          <w:sz w:val="28"/>
          <w:szCs w:val="28"/>
        </w:rPr>
        <w:t>Шароградская</w:t>
      </w:r>
      <w:proofErr w:type="spellEnd"/>
      <w:r>
        <w:rPr>
          <w:b/>
          <w:i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Освещение этнического многообразия: Пособие для факультетов журналистики. – М., 2005.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Сиберт</w:t>
      </w:r>
      <w:proofErr w:type="spellEnd"/>
      <w:r>
        <w:rPr>
          <w:b/>
          <w:i/>
          <w:sz w:val="28"/>
          <w:szCs w:val="28"/>
        </w:rPr>
        <w:t xml:space="preserve"> Ф. С., </w:t>
      </w:r>
      <w:proofErr w:type="spellStart"/>
      <w:r>
        <w:rPr>
          <w:b/>
          <w:i/>
          <w:sz w:val="28"/>
          <w:szCs w:val="28"/>
        </w:rPr>
        <w:t>Шрамм</w:t>
      </w:r>
      <w:proofErr w:type="spellEnd"/>
      <w:r>
        <w:rPr>
          <w:b/>
          <w:i/>
          <w:sz w:val="28"/>
          <w:szCs w:val="28"/>
        </w:rPr>
        <w:t xml:space="preserve"> У., Питерсон Т. </w:t>
      </w:r>
      <w:r>
        <w:rPr>
          <w:sz w:val="28"/>
          <w:szCs w:val="28"/>
        </w:rPr>
        <w:t xml:space="preserve">Четыре теории прессы. – М., 1998.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Сметанина С. И.</w:t>
      </w:r>
      <w:r>
        <w:rPr>
          <w:sz w:val="28"/>
          <w:szCs w:val="28"/>
        </w:rPr>
        <w:t xml:space="preserve"> Медиа-текст в системе культуры (динамические процессы в языке и стиле журналистики конца ХХ века): Научное издание. – СПб., 2002.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Смотрова</w:t>
      </w:r>
      <w:proofErr w:type="spellEnd"/>
      <w:r>
        <w:rPr>
          <w:b/>
          <w:i/>
          <w:sz w:val="28"/>
          <w:szCs w:val="28"/>
        </w:rPr>
        <w:t xml:space="preserve"> И. В. </w:t>
      </w:r>
      <w:r>
        <w:rPr>
          <w:sz w:val="28"/>
          <w:szCs w:val="28"/>
        </w:rPr>
        <w:t xml:space="preserve">Функционирование публицистического текста в современной англоязычной прессе: Еще раз о вечной проблеме взаимодействия стандарта и экспрессии // Акценты. Новое в массовой коммуникации. 2005. Вып.7-8 (56-57). С.25-31.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Социальная журналистика: профессия и позиция. – М., 2005.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практика и журналистский текст. – М., 1990.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Социология журналистики: Очерки методологии и практики. – М., 1998.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Страшнов</w:t>
      </w:r>
      <w:proofErr w:type="spellEnd"/>
      <w:r>
        <w:rPr>
          <w:b/>
          <w:i/>
          <w:sz w:val="28"/>
          <w:szCs w:val="28"/>
        </w:rPr>
        <w:t xml:space="preserve"> С. Л.</w:t>
      </w:r>
      <w:r>
        <w:rPr>
          <w:sz w:val="28"/>
          <w:szCs w:val="28"/>
        </w:rPr>
        <w:t xml:space="preserve"> Просветительство и журналистика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auditorium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aud</w:t>
      </w:r>
      <w:proofErr w:type="spellEnd"/>
      <w:r>
        <w:rPr>
          <w:sz w:val="28"/>
          <w:szCs w:val="28"/>
        </w:rPr>
        <w:t xml:space="preserve">). </w:t>
      </w:r>
    </w:p>
    <w:p w:rsidR="003337E8" w:rsidRDefault="003337E8" w:rsidP="003337E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lastRenderedPageBreak/>
        <w:t xml:space="preserve"> </w:t>
      </w:r>
      <w:proofErr w:type="spellStart"/>
      <w:r>
        <w:rPr>
          <w:b/>
          <w:i/>
          <w:sz w:val="28"/>
          <w:szCs w:val="28"/>
        </w:rPr>
        <w:t>Тертычный</w:t>
      </w:r>
      <w:proofErr w:type="spellEnd"/>
      <w:r>
        <w:rPr>
          <w:b/>
          <w:i/>
          <w:sz w:val="28"/>
          <w:szCs w:val="28"/>
        </w:rPr>
        <w:t xml:space="preserve"> А. А. </w:t>
      </w:r>
      <w:r>
        <w:rPr>
          <w:sz w:val="28"/>
          <w:szCs w:val="28"/>
        </w:rPr>
        <w:t xml:space="preserve">Жанры периодической печати: Учебное пособие. – М., 2000.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Третьяков В.</w:t>
      </w:r>
      <w:r>
        <w:rPr>
          <w:sz w:val="28"/>
          <w:szCs w:val="28"/>
        </w:rPr>
        <w:t xml:space="preserve"> Как стать знаменитым журналистом: Курс лекций по теории и практике современной русской журналистики. А также: 200 максим журналистики, включая 10 золотых, очерки по физиологии журналистики и истории Большой </w:t>
      </w:r>
      <w:proofErr w:type="spellStart"/>
      <w:r>
        <w:rPr>
          <w:sz w:val="28"/>
          <w:szCs w:val="28"/>
        </w:rPr>
        <w:t>медийной</w:t>
      </w:r>
      <w:proofErr w:type="spellEnd"/>
      <w:r>
        <w:rPr>
          <w:sz w:val="28"/>
          <w:szCs w:val="28"/>
        </w:rPr>
        <w:t xml:space="preserve"> войны, или «Дело НТВ». Учебное пособие.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– М., 2004.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Тулупов В. В. </w:t>
      </w:r>
      <w:r>
        <w:rPr>
          <w:sz w:val="28"/>
          <w:szCs w:val="28"/>
        </w:rPr>
        <w:t xml:space="preserve">Дизайн и реклама в системе маркетинга российской газеты. – Воронеж, 2000.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Туманов Д. В.</w:t>
      </w:r>
      <w:r>
        <w:rPr>
          <w:sz w:val="28"/>
          <w:szCs w:val="28"/>
        </w:rPr>
        <w:t xml:space="preserve"> Творим золотым пером: Мастер-класс для начинающих журналистов. – Казань, 2000.  </w:t>
      </w:r>
    </w:p>
    <w:p w:rsidR="003337E8" w:rsidRPr="00457A42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Pr="00457A42">
        <w:rPr>
          <w:b/>
          <w:i/>
          <w:sz w:val="28"/>
          <w:szCs w:val="28"/>
        </w:rPr>
        <w:t>Тур К.</w:t>
      </w:r>
      <w:r w:rsidRPr="00457A42">
        <w:rPr>
          <w:sz w:val="28"/>
          <w:szCs w:val="28"/>
        </w:rPr>
        <w:t xml:space="preserve"> </w:t>
      </w:r>
      <w:r>
        <w:rPr>
          <w:sz w:val="28"/>
          <w:szCs w:val="28"/>
        </w:rPr>
        <w:t>Книга идей для преподавателей журналистики. – М., 2006.</w:t>
      </w:r>
    </w:p>
    <w:p w:rsidR="003337E8" w:rsidRDefault="003337E8" w:rsidP="003337E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Турбин В. В.</w:t>
      </w:r>
      <w:r>
        <w:rPr>
          <w:sz w:val="28"/>
          <w:szCs w:val="28"/>
        </w:rPr>
        <w:t xml:space="preserve"> Пушкин. Гоголь. Лермонтов: Об изучении литературных жанров. – М., 1978.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Уэбстер Ф.</w:t>
      </w:r>
      <w:r>
        <w:rPr>
          <w:sz w:val="28"/>
          <w:szCs w:val="28"/>
        </w:rPr>
        <w:t xml:space="preserve"> Теории информационного общества. – М., 2004.</w:t>
      </w:r>
    </w:p>
    <w:p w:rsidR="003337E8" w:rsidRPr="00457A42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 w:rsidRPr="00457A42">
        <w:rPr>
          <w:b/>
          <w:i/>
          <w:sz w:val="28"/>
          <w:szCs w:val="28"/>
        </w:rPr>
        <w:t>Фатеева И. А.</w:t>
      </w:r>
      <w:r w:rsidRPr="00457A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>: теоретические основы и опыт реализации. – Челябинск, 2007.</w:t>
      </w:r>
      <w:r w:rsidRPr="00457A42">
        <w:rPr>
          <w:sz w:val="28"/>
          <w:szCs w:val="28"/>
        </w:rPr>
        <w:t xml:space="preserve">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Федоров А.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 xml:space="preserve"> во Франции // </w:t>
      </w:r>
      <w:r>
        <w:rPr>
          <w:sz w:val="28"/>
          <w:szCs w:val="28"/>
          <w:lang w:val="en-US"/>
        </w:rPr>
        <w:t>Alma</w:t>
      </w:r>
      <w:r w:rsidRPr="00D20C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mater</w:t>
      </w:r>
      <w:r>
        <w:rPr>
          <w:sz w:val="28"/>
          <w:szCs w:val="28"/>
        </w:rPr>
        <w:t xml:space="preserve">: Вестник высшей школы. 2001. №3. С.46-47. </w:t>
      </w:r>
    </w:p>
    <w:p w:rsidR="003337E8" w:rsidRDefault="003337E8" w:rsidP="003337E8">
      <w:pPr>
        <w:numPr>
          <w:ilvl w:val="0"/>
          <w:numId w:val="1"/>
        </w:numPr>
        <w:jc w:val="both"/>
        <w:rPr>
          <w:rFonts w:eastAsia="MS Mincho" w:cs="Courier New"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Федоров А.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>: История, теория и методика. – Ростов-на-Дону, 2001.</w:t>
      </w:r>
      <w:r>
        <w:rPr>
          <w:rFonts w:eastAsia="MS Mincho" w:cs="Courier New"/>
          <w:sz w:val="28"/>
          <w:szCs w:val="28"/>
        </w:rPr>
        <w:t xml:space="preserve">  </w:t>
      </w:r>
    </w:p>
    <w:p w:rsidR="003337E8" w:rsidRDefault="003337E8" w:rsidP="003337E8">
      <w:pPr>
        <w:numPr>
          <w:ilvl w:val="0"/>
          <w:numId w:val="1"/>
        </w:numPr>
        <w:jc w:val="both"/>
        <w:rPr>
          <w:rFonts w:eastAsia="MS Mincho" w:cs="Courier New"/>
          <w:sz w:val="28"/>
          <w:szCs w:val="28"/>
        </w:rPr>
      </w:pPr>
      <w:r>
        <w:t xml:space="preserve"> </w:t>
      </w:r>
      <w:proofErr w:type="spellStart"/>
      <w:r w:rsidRPr="00457A42">
        <w:rPr>
          <w:b/>
          <w:i/>
          <w:sz w:val="28"/>
          <w:szCs w:val="28"/>
        </w:rPr>
        <w:t>Фихтелиус</w:t>
      </w:r>
      <w:proofErr w:type="spellEnd"/>
      <w:r w:rsidRPr="00457A42">
        <w:rPr>
          <w:b/>
          <w:i/>
          <w:sz w:val="28"/>
          <w:szCs w:val="28"/>
        </w:rPr>
        <w:t xml:space="preserve"> Э.</w:t>
      </w:r>
      <w:r>
        <w:rPr>
          <w:sz w:val="28"/>
          <w:szCs w:val="28"/>
        </w:rPr>
        <w:t xml:space="preserve"> Новости: Сложное искусство работы с информацией. – М., 2008.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Хазагерова</w:t>
      </w:r>
      <w:proofErr w:type="spellEnd"/>
      <w:r>
        <w:rPr>
          <w:b/>
          <w:i/>
          <w:sz w:val="28"/>
          <w:szCs w:val="28"/>
        </w:rPr>
        <w:t xml:space="preserve"> С.</w:t>
      </w:r>
      <w:r>
        <w:rPr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Хазагеров</w:t>
      </w:r>
      <w:proofErr w:type="spellEnd"/>
      <w:r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Одичание ритуала // Знамя. 2006. №7. С.179-185.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b/>
          <w:i/>
          <w:sz w:val="28"/>
          <w:szCs w:val="28"/>
        </w:rPr>
        <w:t>Ценев</w:t>
      </w:r>
      <w:proofErr w:type="spellEnd"/>
      <w:r>
        <w:rPr>
          <w:b/>
          <w:i/>
          <w:sz w:val="28"/>
          <w:szCs w:val="28"/>
        </w:rPr>
        <w:t xml:space="preserve"> В.</w:t>
      </w:r>
      <w:r>
        <w:rPr>
          <w:sz w:val="28"/>
          <w:szCs w:val="28"/>
        </w:rPr>
        <w:t xml:space="preserve"> Психология рекламы: (Реклама, НПЛ и 25-й кадр). – М., 2003.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Черникова Е. В.</w:t>
      </w:r>
      <w:r>
        <w:rPr>
          <w:sz w:val="28"/>
          <w:szCs w:val="28"/>
        </w:rPr>
        <w:t xml:space="preserve"> Основы творческой деятельности журналиста. – М., 2005.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Шариков А. В.</w:t>
      </w:r>
      <w:r>
        <w:rPr>
          <w:sz w:val="28"/>
          <w:szCs w:val="28"/>
        </w:rPr>
        <w:t xml:space="preserve"> Медиа-образование // Российская педагогическая энциклопедия: В 2 т. Т.1. – М., 1993. С.555-556.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Шариков А. В.</w:t>
      </w:r>
      <w:r>
        <w:rPr>
          <w:sz w:val="28"/>
          <w:szCs w:val="28"/>
        </w:rPr>
        <w:t xml:space="preserve"> Проблемы изучения средств массовой коммуникации в школах Запада // Советская педагогика. 1988. №5. С.125-130.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Шостак М. И.</w:t>
      </w:r>
      <w:r>
        <w:rPr>
          <w:sz w:val="28"/>
          <w:szCs w:val="28"/>
        </w:rPr>
        <w:t xml:space="preserve"> Журналист и его произведение: Практическое пособие. – М., 1998.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Эпштейн М.</w:t>
      </w:r>
      <w:r>
        <w:rPr>
          <w:sz w:val="28"/>
          <w:szCs w:val="28"/>
        </w:rPr>
        <w:t xml:space="preserve"> Информационный взрыв и травма постмодернизма // Звезда. 1999. №11. С.216-227.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Эпштейн М.</w:t>
      </w:r>
      <w:r>
        <w:rPr>
          <w:sz w:val="28"/>
          <w:szCs w:val="28"/>
        </w:rPr>
        <w:t xml:space="preserve"> Слово и молчание в русской культуре // Звезда. 2005. №10. С.202-222.  </w:t>
      </w:r>
    </w:p>
    <w:p w:rsidR="003337E8" w:rsidRDefault="003337E8" w:rsidP="003337E8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>Якушина Е.</w:t>
      </w:r>
      <w:r>
        <w:rPr>
          <w:sz w:val="28"/>
          <w:szCs w:val="28"/>
        </w:rPr>
        <w:t xml:space="preserve"> Новая информационная среда и интерактивное обучение: Работа в Сети Интернет // Лицейское &amp; гимназическое образование. 2000. №2 (15). С.22-25.</w:t>
      </w:r>
    </w:p>
    <w:p w:rsidR="00457B55" w:rsidRDefault="00457B55"/>
    <w:p w:rsidR="00EB399F" w:rsidRDefault="00EB399F" w:rsidP="00EB399F">
      <w:pPr>
        <w:pStyle w:val="a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Литература по видам </w:t>
      </w:r>
      <w:proofErr w:type="spellStart"/>
      <w:r>
        <w:rPr>
          <w:rFonts w:asciiTheme="majorHAnsi" w:hAnsiTheme="majorHAnsi"/>
          <w:b/>
          <w:sz w:val="28"/>
          <w:szCs w:val="28"/>
        </w:rPr>
        <w:t>медиатекстов</w:t>
      </w:r>
      <w:proofErr w:type="spellEnd"/>
    </w:p>
    <w:p w:rsidR="00EB399F" w:rsidRDefault="00567C1F" w:rsidP="00EB39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 CYR"/>
          <w:bCs/>
          <w:kern w:val="36"/>
          <w:sz w:val="28"/>
          <w:szCs w:val="28"/>
          <w:lang w:eastAsia="ru-RU"/>
        </w:rPr>
      </w:pPr>
      <w:hyperlink r:id="rId7" w:history="1">
        <w:proofErr w:type="spellStart"/>
        <w:r w:rsidR="00EB399F">
          <w:rPr>
            <w:rStyle w:val="a3"/>
            <w:rFonts w:asciiTheme="majorHAnsi" w:eastAsia="Times New Roman" w:hAnsiTheme="majorHAnsi" w:cs="Times New Roman CYR"/>
            <w:bCs/>
            <w:iCs/>
            <w:color w:val="auto"/>
            <w:sz w:val="28"/>
            <w:szCs w:val="28"/>
            <w:u w:val="none"/>
            <w:lang w:eastAsia="ru-RU"/>
          </w:rPr>
          <w:t>Блокдва</w:t>
        </w:r>
        <w:proofErr w:type="spellEnd"/>
      </w:hyperlink>
      <w:r w:rsidR="00EB399F">
        <w:rPr>
          <w:rFonts w:asciiTheme="majorHAnsi" w:eastAsia="Times New Roman" w:hAnsiTheme="majorHAnsi" w:cs="Times New Roman CYR"/>
          <w:bCs/>
          <w:iCs/>
          <w:sz w:val="28"/>
          <w:szCs w:val="28"/>
          <w:lang w:eastAsia="ru-RU"/>
        </w:rPr>
        <w:t xml:space="preserve"> О. </w:t>
      </w:r>
      <w:proofErr w:type="spellStart"/>
      <w:r w:rsidR="00EB399F">
        <w:rPr>
          <w:rFonts w:asciiTheme="majorHAnsi" w:eastAsia="Times New Roman" w:hAnsiTheme="majorHAnsi" w:cs="Times New Roman CYR"/>
          <w:bCs/>
          <w:kern w:val="36"/>
          <w:sz w:val="28"/>
          <w:szCs w:val="28"/>
          <w:lang w:eastAsia="ru-RU"/>
        </w:rPr>
        <w:t>Медиатекст</w:t>
      </w:r>
      <w:proofErr w:type="spellEnd"/>
      <w:r w:rsidR="00EB399F">
        <w:rPr>
          <w:rFonts w:asciiTheme="majorHAnsi" w:eastAsia="Times New Roman" w:hAnsiTheme="majorHAnsi" w:cs="Times New Roman CYR"/>
          <w:bCs/>
          <w:kern w:val="36"/>
          <w:sz w:val="28"/>
          <w:szCs w:val="28"/>
          <w:lang w:eastAsia="ru-RU"/>
        </w:rPr>
        <w:t xml:space="preserve"> и его виды. Особенности. – </w:t>
      </w:r>
    </w:p>
    <w:p w:rsidR="00EB399F" w:rsidRDefault="00567C1F" w:rsidP="00EB399F">
      <w:pPr>
        <w:pStyle w:val="a4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hyperlink r:id="rId8" w:history="1">
        <w:r w:rsidR="00EB399F">
          <w:rPr>
            <w:rStyle w:val="a3"/>
            <w:rFonts w:asciiTheme="majorHAnsi" w:hAnsiTheme="majorHAnsi"/>
            <w:sz w:val="28"/>
            <w:szCs w:val="28"/>
          </w:rPr>
          <w:t>http://www.proza.ru/2013/04/02/524</w:t>
        </w:r>
      </w:hyperlink>
    </w:p>
    <w:p w:rsidR="00EB399F" w:rsidRDefault="00567C1F" w:rsidP="00EB39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hyperlink r:id="rId9" w:tooltip="Казак М.Ю. (страница отсутствует)" w:history="1">
        <w:r w:rsidR="00EB399F">
          <w:rPr>
            <w:rStyle w:val="a3"/>
            <w:rFonts w:asciiTheme="majorHAnsi" w:eastAsia="Times New Roman" w:hAnsiTheme="majorHAnsi" w:cs="Arial"/>
            <w:i/>
            <w:iCs/>
            <w:color w:val="auto"/>
            <w:sz w:val="28"/>
            <w:szCs w:val="28"/>
            <w:u w:val="none"/>
            <w:lang w:eastAsia="ru-RU"/>
          </w:rPr>
          <w:t>Казак М.Ю.</w:t>
        </w:r>
      </w:hyperlink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proofErr w:type="spellStart"/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"http://www.gmj.sfedu.ru/v2i1/v2i1_kazak.htm" </w:instrText>
      </w:r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>Медиатекст</w:t>
      </w:r>
      <w:proofErr w:type="spellEnd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 xml:space="preserve">: сущностные и типологические свойства// </w:t>
      </w:r>
      <w:proofErr w:type="spellStart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>Global</w:t>
      </w:r>
      <w:proofErr w:type="spellEnd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>Media</w:t>
      </w:r>
      <w:proofErr w:type="spellEnd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>Journal</w:t>
      </w:r>
      <w:proofErr w:type="spellEnd"/>
      <w:r w:rsidR="00EB399F">
        <w:rPr>
          <w:rStyle w:val="a3"/>
          <w:rFonts w:asciiTheme="majorHAnsi" w:eastAsia="Times New Roman" w:hAnsiTheme="majorHAnsi" w:cs="Arial"/>
          <w:color w:val="auto"/>
          <w:sz w:val="28"/>
          <w:szCs w:val="28"/>
          <w:u w:val="none"/>
          <w:lang w:eastAsia="ru-RU"/>
        </w:rPr>
        <w:t>. Т.2. № 1</w:t>
      </w:r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>. — 2011.</w:t>
      </w:r>
    </w:p>
    <w:p w:rsidR="00EB399F" w:rsidRDefault="00567C1F" w:rsidP="00EB399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hyperlink r:id="rId10" w:tooltip="Чичерина Н.В. (страница отсутствует)" w:history="1">
        <w:r w:rsidR="00EB399F">
          <w:rPr>
            <w:rStyle w:val="a3"/>
            <w:rFonts w:asciiTheme="majorHAnsi" w:eastAsia="Times New Roman" w:hAnsiTheme="majorHAnsi" w:cs="Arial"/>
            <w:i/>
            <w:iCs/>
            <w:color w:val="auto"/>
            <w:sz w:val="28"/>
            <w:szCs w:val="28"/>
            <w:u w:val="none"/>
            <w:lang w:eastAsia="ru-RU"/>
          </w:rPr>
          <w:t>Чичерина Н.В.</w:t>
        </w:r>
      </w:hyperlink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proofErr w:type="spellStart"/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>Медиатекст</w:t>
      </w:r>
      <w:proofErr w:type="spellEnd"/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как средство формирования </w:t>
      </w:r>
      <w:proofErr w:type="spellStart"/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>медиаграмотности</w:t>
      </w:r>
      <w:proofErr w:type="spellEnd"/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у студентов языковых факультетов. — М.: URSS, 2008.</w:t>
      </w:r>
    </w:p>
    <w:p w:rsidR="00EB399F" w:rsidRDefault="00567C1F" w:rsidP="00EB399F">
      <w:pPr>
        <w:pStyle w:val="a4"/>
        <w:numPr>
          <w:ilvl w:val="0"/>
          <w:numId w:val="2"/>
        </w:numPr>
        <w:spacing w:after="0" w:line="420" w:lineRule="atLeast"/>
        <w:outlineLvl w:val="0"/>
        <w:rPr>
          <w:rFonts w:asciiTheme="majorHAnsi" w:eastAsia="Times New Roman" w:hAnsiTheme="majorHAnsi" w:cs="Times New Roman"/>
          <w:caps/>
          <w:kern w:val="36"/>
          <w:sz w:val="28"/>
          <w:szCs w:val="28"/>
          <w:lang w:eastAsia="ru-RU"/>
        </w:rPr>
      </w:pPr>
      <w:hyperlink r:id="rId11" w:tooltip="Чичерина Н.В. (страница отсутствует)" w:history="1">
        <w:r w:rsidR="00EB399F">
          <w:rPr>
            <w:rStyle w:val="a3"/>
            <w:rFonts w:asciiTheme="majorHAnsi" w:eastAsia="Times New Roman" w:hAnsiTheme="majorHAnsi" w:cs="Arial"/>
            <w:i/>
            <w:iCs/>
            <w:color w:val="auto"/>
            <w:sz w:val="28"/>
            <w:szCs w:val="28"/>
            <w:u w:val="none"/>
            <w:lang w:eastAsia="ru-RU"/>
          </w:rPr>
          <w:t>Чичерина Н.В.</w:t>
        </w:r>
      </w:hyperlink>
      <w:r w:rsidR="00EB399F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EB399F">
        <w:rPr>
          <w:rFonts w:asciiTheme="majorHAnsi" w:eastAsia="Times New Roman" w:hAnsiTheme="majorHAnsi" w:cs="Times New Roman"/>
          <w:caps/>
          <w:kern w:val="36"/>
          <w:sz w:val="28"/>
          <w:szCs w:val="28"/>
          <w:lang w:eastAsia="ru-RU"/>
        </w:rPr>
        <w:t xml:space="preserve">ТИПОЛОГИЯ МЕДИАТЕКСТОВ КАК ОСНОВА ФОРМИРОВАНИЯ </w:t>
      </w:r>
      <w:proofErr w:type="spellStart"/>
      <w:r w:rsidR="00EB399F">
        <w:rPr>
          <w:rFonts w:asciiTheme="majorHAnsi" w:eastAsia="Times New Roman" w:hAnsiTheme="majorHAnsi" w:cs="Times New Roman"/>
          <w:caps/>
          <w:kern w:val="36"/>
          <w:sz w:val="28"/>
          <w:szCs w:val="28"/>
          <w:lang w:eastAsia="ru-RU"/>
        </w:rPr>
        <w:t>МЕДИАГРАМОТНОСТИ</w:t>
      </w:r>
      <w:r w:rsidR="00EB399F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Текст</w:t>
      </w:r>
      <w:proofErr w:type="spellEnd"/>
      <w:r w:rsidR="00EB399F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научной статьи по специальности «ЯЗЫКОЗНАНИЕ»</w:t>
      </w:r>
    </w:p>
    <w:p w:rsidR="00EB399F" w:rsidRDefault="00567C1F" w:rsidP="00EB399F">
      <w:pPr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hyperlink r:id="rId12" w:history="1">
        <w:r w:rsidR="00EB399F">
          <w:rPr>
            <w:rStyle w:val="a3"/>
            <w:rFonts w:asciiTheme="majorHAnsi" w:hAnsiTheme="majorHAnsi"/>
            <w:sz w:val="28"/>
            <w:szCs w:val="28"/>
          </w:rPr>
          <w:t>http://cyberleninka.ru/article/n/tipologiya-mediatekstov-kak-osnova-formirovaniya-mediagramotnosti</w:t>
        </w:r>
      </w:hyperlink>
    </w:p>
    <w:p w:rsidR="00EB399F" w:rsidRDefault="00567C1F" w:rsidP="00EB399F">
      <w:pPr>
        <w:pStyle w:val="a4"/>
        <w:numPr>
          <w:ilvl w:val="0"/>
          <w:numId w:val="2"/>
        </w:numPr>
        <w:shd w:val="clear" w:color="auto" w:fill="FFFFFF"/>
        <w:rPr>
          <w:rFonts w:asciiTheme="majorHAnsi" w:hAnsiTheme="majorHAnsi"/>
          <w:sz w:val="28"/>
          <w:szCs w:val="28"/>
        </w:rPr>
      </w:pPr>
      <w:hyperlink r:id="rId13" w:history="1">
        <w:r w:rsidR="00EB399F">
          <w:rPr>
            <w:rStyle w:val="a3"/>
            <w:rFonts w:asciiTheme="majorHAnsi" w:hAnsiTheme="majorHAnsi"/>
            <w:sz w:val="28"/>
            <w:szCs w:val="28"/>
          </w:rPr>
          <w:t>http://sviazyobsh.ru/connectp1/49-zhanrovaya-tipologiya-i-funkcionirovanie-mediatekstov.html</w:t>
        </w:r>
      </w:hyperlink>
    </w:p>
    <w:p w:rsidR="00EB399F" w:rsidRDefault="00567C1F" w:rsidP="00EB399F">
      <w:pPr>
        <w:pStyle w:val="a4"/>
        <w:numPr>
          <w:ilvl w:val="0"/>
          <w:numId w:val="2"/>
        </w:numPr>
        <w:shd w:val="clear" w:color="auto" w:fill="FFFFFF"/>
        <w:rPr>
          <w:rFonts w:asciiTheme="majorHAnsi" w:hAnsiTheme="majorHAnsi"/>
          <w:sz w:val="28"/>
          <w:szCs w:val="28"/>
        </w:rPr>
      </w:pPr>
      <w:hyperlink r:id="rId14" w:history="1">
        <w:r w:rsidR="00EB399F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А. Кривоносов. PR-текст в системе публичных коммуникаций</w:t>
        </w:r>
      </w:hyperlink>
    </w:p>
    <w:p w:rsidR="00EB399F" w:rsidRDefault="00567C1F" w:rsidP="00EB399F">
      <w:pPr>
        <w:pStyle w:val="a4"/>
        <w:rPr>
          <w:rFonts w:asciiTheme="majorHAnsi" w:hAnsiTheme="majorHAnsi"/>
          <w:sz w:val="28"/>
          <w:szCs w:val="28"/>
        </w:rPr>
      </w:pPr>
      <w:hyperlink r:id="rId15" w:history="1">
        <w:r w:rsidR="00EB399F">
          <w:rPr>
            <w:rStyle w:val="a3"/>
            <w:rFonts w:asciiTheme="majorHAnsi" w:hAnsiTheme="majorHAnsi"/>
            <w:sz w:val="28"/>
            <w:szCs w:val="28"/>
          </w:rPr>
          <w:t>http://www.bookcentr.ru/topic423.html</w:t>
        </w:r>
      </w:hyperlink>
    </w:p>
    <w:p w:rsidR="00EB399F" w:rsidRDefault="00EB399F"/>
    <w:p w:rsidR="00567C1F" w:rsidRDefault="00567C1F" w:rsidP="00567C1F">
      <w:pPr>
        <w:pStyle w:val="a5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Книги по тематике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медиаобразования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медиаграмотности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истории киноискусства:</w:t>
      </w:r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Медиаграмотность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Ключи к интерпретации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медийных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сообщений (американское / российское учебное пособие) </w:t>
      </w:r>
      <w:hyperlink r:id="rId16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https://www.kobo.com/ww/en/ebook/gigbbnac5ji7vcbamxfchq</w:t>
        </w:r>
      </w:hyperlink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Творческие портреты российских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медиакритиков.Scholars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’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, 2018, 378 с. </w:t>
      </w:r>
      <w:r>
        <w:rPr>
          <w:rFonts w:ascii="inherit" w:hAnsi="inherit" w:cs="Helvetica"/>
          <w:color w:val="1D2129"/>
          <w:sz w:val="21"/>
          <w:szCs w:val="21"/>
        </w:rPr>
        <w:br/>
      </w:r>
      <w:hyperlink r:id="rId17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https://www.morebooks.de/…/%D0%A2%D0…/isbn/978-620-2-30735-2</w:t>
        </w:r>
      </w:hyperlink>
    </w:p>
    <w:p w:rsidR="00567C1F" w:rsidRDefault="00567C1F" w:rsidP="00567C1F">
      <w:pPr>
        <w:pStyle w:val="a5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Медиакритика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Scholars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’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Press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2018, 692 с. </w:t>
      </w:r>
      <w:r>
        <w:rPr>
          <w:rFonts w:ascii="inherit" w:hAnsi="inherit" w:cs="Helvetica"/>
          <w:color w:val="1D2129"/>
          <w:sz w:val="21"/>
          <w:szCs w:val="21"/>
        </w:rPr>
        <w:br/>
      </w:r>
      <w:hyperlink r:id="rId18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https://www.morebooks.de/…/%D0%9C%D0…/isbn/978-620-2-30675-1</w:t>
        </w:r>
      </w:hyperlink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Белое движение и гражданская война в России на экране.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Scholars’ Press, 2018, 117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19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https://www.morebooks.de/…/%D0%91%D0…/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/978-620-2-30699-7</w:t>
        </w:r>
      </w:hyperlink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Запад на советском и российском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экранах.Scholars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’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Press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2018, 256 с. </w:t>
      </w:r>
      <w:r>
        <w:rPr>
          <w:rFonts w:ascii="inherit" w:hAnsi="inherit" w:cs="Helvetica"/>
          <w:color w:val="1D2129"/>
          <w:sz w:val="21"/>
          <w:szCs w:val="21"/>
        </w:rPr>
        <w:br/>
      </w:r>
      <w:hyperlink r:id="rId20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https://www.morebooks.de/…/%D0%97%D0…/isbn/978-620-2-30707-9</w:t>
        </w:r>
      </w:hyperlink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Западный экран: авторы и звезды.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Scholars’ Press, 2018, 512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1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https://www.morebooks.de/…/%D0%97%D0…/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/978-620-2-30581-5</w:t>
        </w:r>
      </w:hyperlink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будущих педагогов.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Scholars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’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Press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2018, 314 с. </w:t>
      </w:r>
      <w:r>
        <w:rPr>
          <w:rFonts w:ascii="inherit" w:hAnsi="inherit" w:cs="Helvetica"/>
          <w:color w:val="1D2129"/>
          <w:sz w:val="21"/>
          <w:szCs w:val="21"/>
        </w:rPr>
        <w:br/>
      </w:r>
      <w:hyperlink r:id="rId22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https://www.morebooks.de/…/%D0%9C%D0…/isbn/978-620-2-30648-5</w:t>
        </w:r>
      </w:hyperlink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медиаграмотность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. Учебное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>пособие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. Scholars’ Press, 2018, 360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3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https://www.morebooks.de/…/%D0%9C%D0…/isbn/978-620-2-30639-3</w:t>
        </w:r>
      </w:hyperlink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Словарь терминов по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медиаобразованию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медиаграмотности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2018, Scholars’ Press, 49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4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https://www.morebooks.de/…/%D0%A1%D0…/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/978-620-2-30656-0</w:t>
        </w:r>
      </w:hyperlink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Экологическая тема в российском игровом киноискусстве.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Scholars’ Press, 2018, 43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5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https://www.morebooks.de/…/%D0%AD%D0…/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/978-620-2-30634-8</w:t>
        </w:r>
      </w:hyperlink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в ведущих странах Запада.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Scholars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’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Press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311 с.</w:t>
      </w:r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Светское и теологическое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(2018).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Mauritius: Scholars’ Press, 2018, 313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6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https://www.morebooks.de/…/%D0%A1%D0…/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/978-620-2-30611-9</w:t>
        </w:r>
      </w:hyperlink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в России: краткая история развития.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Scholars’ Press, 2018, 392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7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https://www.morebooks.de/…/%D0%9C%D0…/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/978-620-2-30624-9</w:t>
        </w:r>
      </w:hyperlink>
    </w:p>
    <w:p w:rsid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будущих магистров.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Scholars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’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Press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2018, 136 с.</w:t>
      </w:r>
      <w:r>
        <w:rPr>
          <w:rFonts w:ascii="inherit" w:hAnsi="inherit" w:cs="Helvetica"/>
          <w:color w:val="1D2129"/>
          <w:sz w:val="21"/>
          <w:szCs w:val="21"/>
        </w:rPr>
        <w:br/>
      </w:r>
      <w:hyperlink r:id="rId28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https://www.morebooks.de/…/%D0%9C%D0…/isbn/978-620-2-30689-8</w:t>
        </w:r>
      </w:hyperlink>
    </w:p>
    <w:p w:rsidR="00567C1F" w:rsidRPr="00567C1F" w:rsidRDefault="00567C1F" w:rsidP="00567C1F">
      <w:pPr>
        <w:pStyle w:val="a5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en-US"/>
        </w:rPr>
      </w:pPr>
      <w:r>
        <w:rPr>
          <w:rFonts w:ascii="inherit" w:hAnsi="inherit" w:cs="Helvetica"/>
          <w:color w:val="1D2129"/>
          <w:sz w:val="21"/>
          <w:szCs w:val="21"/>
        </w:rPr>
        <w:lastRenderedPageBreak/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Медиаобразование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в СССР и России. 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 xml:space="preserve">Scholars’ Press, 2018, 318 </w:t>
      </w:r>
      <w:r>
        <w:rPr>
          <w:rFonts w:ascii="inherit" w:hAnsi="inherit" w:cs="Helvetica"/>
          <w:color w:val="1D2129"/>
          <w:sz w:val="21"/>
          <w:szCs w:val="21"/>
        </w:rPr>
        <w:t>с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t>. </w:t>
      </w:r>
      <w:r w:rsidRPr="00567C1F">
        <w:rPr>
          <w:rFonts w:ascii="inherit" w:hAnsi="inherit" w:cs="Helvetica"/>
          <w:color w:val="1D2129"/>
          <w:sz w:val="21"/>
          <w:szCs w:val="21"/>
          <w:lang w:val="en-US"/>
        </w:rPr>
        <w:br/>
      </w:r>
      <w:hyperlink r:id="rId29" w:tgtFrame="_blank" w:history="1"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https://www.morebooks.de/…/%D0%9C%D0…/</w:t>
        </w:r>
        <w:proofErr w:type="spellStart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isbn</w:t>
        </w:r>
        <w:proofErr w:type="spellEnd"/>
        <w:r w:rsidRPr="00567C1F">
          <w:rPr>
            <w:rStyle w:val="a3"/>
            <w:rFonts w:ascii="inherit" w:hAnsi="inherit" w:cs="Helvetica"/>
            <w:color w:val="365899"/>
            <w:sz w:val="21"/>
            <w:szCs w:val="21"/>
            <w:lang w:val="en-US"/>
          </w:rPr>
          <w:t>/978-620-2-30684-3</w:t>
        </w:r>
      </w:hyperlink>
    </w:p>
    <w:p w:rsidR="00567C1F" w:rsidRPr="00567C1F" w:rsidRDefault="00567C1F">
      <w:pPr>
        <w:rPr>
          <w:lang w:val="en-US"/>
        </w:rPr>
      </w:pPr>
      <w:bookmarkStart w:id="0" w:name="_GoBack"/>
      <w:bookmarkEnd w:id="0"/>
    </w:p>
    <w:sectPr w:rsidR="00567C1F" w:rsidRPr="00567C1F" w:rsidSect="0045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62E7"/>
    <w:multiLevelType w:val="hybridMultilevel"/>
    <w:tmpl w:val="FA54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457C"/>
    <w:multiLevelType w:val="hybridMultilevel"/>
    <w:tmpl w:val="1BA4B212"/>
    <w:lvl w:ilvl="0" w:tplc="C93A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7E8"/>
    <w:rsid w:val="00014791"/>
    <w:rsid w:val="003337E8"/>
    <w:rsid w:val="00457B55"/>
    <w:rsid w:val="00567C1F"/>
    <w:rsid w:val="007D0D92"/>
    <w:rsid w:val="00EB399F"/>
    <w:rsid w:val="00F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7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9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567C1F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6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.ru/2013/04/02/524" TargetMode="External"/><Relationship Id="rId13" Type="http://schemas.openxmlformats.org/officeDocument/2006/relationships/hyperlink" Target="http://sviazyobsh.ru/connectp1/49-zhanrovaya-tipologiya-i-funkcionirovanie-mediatekstov.html" TargetMode="External"/><Relationship Id="rId18" Type="http://schemas.openxmlformats.org/officeDocument/2006/relationships/hyperlink" Target="https://l.facebook.com/l.php?u=https%3A%2F%2Fwww.morebooks.de%2Fstore%2Fgb%2Fbook%2F%25D0%259C%25D0%25B5%25D0%25B4%25D0%25B8%25D0%25B0%25D0%25BA%25D1%2580%25D0%25B8%25D1%2582%25D0%25B8%25D0%25BA%25D0%25B0-%25D0%25B8-%25D0%25BC%25D0%25B5%25D0%25B4%25D0%25B8%25D0%25B0%25D0%25BE%25D0%25B1%25D1%2580%25D0%25B0%25D0%25B7%25D0%25BE%25D0%25B2%25D0%25B0%25D0%25BD%25D0%25B8%25D0%25B5%2Fisbn%2F978-620-2-30675-1%3Ffbclid%3DIwAR1_tK9ly-X61p0bjj01UDuGAzctxchvQWSxmRdDKUJ3exlbiHziYZ87GiY&amp;h=AT0PYVJPuX2K-BL2d2doDFis2YWeBVfSvuoWv8yrCSqHiautyAfcLLXJDjLYiiIiaZ9R0vjs8fPixZghVlRbEVwoTUaGly0ASN1eS9Fx8F8U7mcNmJ0JCWmhU2G9muxJ24YhcFkLgrz-YTaiu9bj76c" TargetMode="External"/><Relationship Id="rId26" Type="http://schemas.openxmlformats.org/officeDocument/2006/relationships/hyperlink" Target="https://www.morebooks.de/store/gb/book/%D0%A1%D0%B2%D0%B5%D1%82%D1%81%D0%BA%D0%BE%D0%B5-%D0%B8-%D1%82%D0%B5%D0%BE%D0%BB%D0%BE%D0%B3%D0%B8%D1%87%D0%B5%D1%81%D0%BA%D0%BE%D0%B5-%D0%BC%D0%B5%D0%B4%D0%B8%D0%B0%D0%BE%D0%B1%D1%80%D0%B0%D0%B7%D0%BE%D0%B2%D0%B0%D0%BD%D0%B8%D0%B5/isbn/978-620-2-30611-9?fbclid=IwAR1vXfzy9HxGnqW4_T9-U5P4fj7PO7XzdidPJ5W-xtqV7iTNqQXPAvY-UH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.facebook.com/l.php?u=https%3A%2F%2Fwww.morebooks.de%2Fstore%2Fgb%2Fbook%2F%25D0%2597%25D0%25B0%25D0%25BF%25D0%25B0%25D0%25B4%25D0%25BD%25D1%258B%25D0%25B9-%25D1%258D%25D0%25BA%25D1%2580%25D0%25B0%25D0%25BD%3A-%25D0%25B0%25D0%25B2%25D1%2582%25D0%25BE%25D1%2580%25D1%258B-%25D0%25B8-%25D0%25B7%25D0%25B2%25D0%25B5%25D0%25B7%25D0%25B4%25D1%258B%2Fisbn%2F978-620-2-30581-5%3Ffbclid%3DIwAR2ib1Ebcwmk7KDBWxWZ7a4AlNZg-ezH-AgD0N49AcU_3WFNvv0ZDhn9OvY&amp;h=AT0t3tKL_792tinZMsWKathqRs0PPBu8ZrfMwZ1jD39MuG6wy5BvHkGt44w4bYuQ7Gt56qVIjs2FVUqN3MJ_BnTRF26H4c04jcs7PaEeWV-NLGK5eDAkUihtxfuqIoDzXpNzgrgR48Ujn9_ymQJirSo" TargetMode="External"/><Relationship Id="rId7" Type="http://schemas.openxmlformats.org/officeDocument/2006/relationships/hyperlink" Target="http://www.proza.ru/avtor/bobbin" TargetMode="External"/><Relationship Id="rId12" Type="http://schemas.openxmlformats.org/officeDocument/2006/relationships/hyperlink" Target="http://cyberleninka.ru/article/n/tipologiya-mediatekstov-kak-osnova-formirovaniya-mediagramotnosti" TargetMode="External"/><Relationship Id="rId17" Type="http://schemas.openxmlformats.org/officeDocument/2006/relationships/hyperlink" Target="https://l.facebook.com/l.php?u=https%3A%2F%2Fwww.morebooks.de%2Fstore%2Fgb%2Fbook%2F%25D0%25A2%25D0%25B2%25D0%25BE%25D1%2580%25D1%2587%25D0%25B5%25D1%2581%25D0%25BA%25D0%25B8%25D0%25B5-%25D0%25BF%25D0%25BE%25D1%2580%25D1%2582%25D1%2580%25D0%25B5%25D1%2582%25D1%258B-%25D1%2580%25D0%25BE%25D1%2581%25D1%2581%25D0%25B8%25D0%25B9%25D1%2581%25D0%25BA%25D0%25B8%25D1%2585-%25D0%25BC%25D0%25B5%25D0%25B4%25D0%25B8%25D0%25B0%25D0%25BA%25D1%2580%25D0%25B8%25D1%2582%25D0%25B8%25D0%25BA%25D0%25BE%25D0%25B2%2Fisbn%2F978-620-2-30735-2%3Ffbclid%3DIwAR1lpuqIw_59gxy2Lanagj3xn1QA5AWGY7Q8CAz6zZ2QAV1ZHkVOaUZv068&amp;h=AT12glIGNowWon_T_8UsnAyut_HmNvfgSoa7nKKxtG76mm3DfoB5ahUoIRVgpCEWJBa4kUhtZFOOx-2OrklZ_ZqdAD4Sgxtw0BVxBsXRQu1vj5mO2hAR5P1lSN-fSFBy7XwcZ6lXzES_btgRTEUwvJM" TargetMode="External"/><Relationship Id="rId25" Type="http://schemas.openxmlformats.org/officeDocument/2006/relationships/hyperlink" Target="https://l.facebook.com/l.php?u=https%3A%2F%2Fwww.morebooks.de%2Fstore%2Fgb%2Fbook%2F%25D0%25AD%25D0%25BA%25D0%25BE%25D0%25BB%25D0%25BE%25D0%25B3%25D0%25B8%25D1%2587%25D0%25B5%25D1%2581%25D0%25BA%25D0%25B0%25D1%258F-%25D1%2582%25D0%25B5%25D0%25BC%25D0%25B0-%25D0%25B2-%25D1%2580%25D0%25BE%25D1%2581%25D1%2581%25D0%25B8%25D0%25B9%25D1%2581%25D0%25BA%25D0%25BE%25D0%25BC-%25D0%25B8%25D0%25B3%25D1%2580%25D0%25BE%25D0%25B2%25D0%25BE%25D0%25BC-%25D0%25BA%25D0%25B8%25D0%25BD%25D0%25BE%25D0%25B8%25D1%2581%25D0%25BA%25D1%2583%25D1%2581%25D1%2581%25D1%2582%25D0%25B2%25D0%25B5%2Fisbn%2F978-620-2-30634-8%3Ffbclid%3DIwAR2XfTpB3oS8ebJukFWLqoLcf7zIPUSwb_usjY8uccY7XQgnXxK38oGrWrM&amp;h=AT14Mjd8stU8yJZXjcjwMSlQlIqMBmGDLDdjnLU29H18qCHJwyWXZMGvs_pqmuFlHk7ecMgJx9VTkQvBn6iuAfOzFZj5I5S71cIV9ajX0lMyJGSRWDQNghP7KNOJo0QYiqzsBP7ILxPz9PRArTqt6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bo.com/ww/en/ebook/gigbbnac5ji7vcbamxfchq?fbclid=IwAR1684hnDHQfWfEy_gINAn7fSUUeJ4_s-FlK0znBBLxX4GUgjTf0lXADZFA" TargetMode="External"/><Relationship Id="rId20" Type="http://schemas.openxmlformats.org/officeDocument/2006/relationships/hyperlink" Target="https://l.facebook.com/l.php?u=https%3A%2F%2Fwww.morebooks.de%2Fstore%2Fgb%2Fbook%2F%25D0%2597%25D0%25B0%25D0%25BF%25D0%25B0%25D0%25B4-%25D0%25BD%25D0%25B0-%25D1%2581%25D0%25BE%25D0%25B2%25D0%25B5%25D1%2582%25D1%2581%25D0%25BA%25D0%25BE%25D0%25BC-%25D0%25B8-%25D1%2580%25D0%25BE%25D1%2581%25D1%2581%25D0%25B8%25D0%25B9%25D1%2581%25D0%25BA%25D0%25BE%25D0%25BC-%25D1%258D%25D0%25BA%25D1%2580%25D0%25B0%25D0%25BD%25D0%25B0%25D1%2585%2Fisbn%2F978-620-2-30707-9%3Ffbclid%3DIwAR12sM4aIbnYfHribJeAQ1EKQsxGs1LrWrRxM2QE0L5Hy3IjpimooP3-yQk&amp;h=AT10e8tctQw9mXsIMh4HTEf4w65fcNhXiwCDPKLejoawN1T0apWi4xccLwq5ZgC3X1tJtYcCXHp5C0ff0a1016AxZkmto7TkvRjXCR1Y5mvAUv7sMnuMb34nYsSWQhIysANqVya1loiYDDvOwvZfs-o" TargetMode="External"/><Relationship Id="rId29" Type="http://schemas.openxmlformats.org/officeDocument/2006/relationships/hyperlink" Target="https://www.morebooks.de/store/gb/book/%D0%9C%D0%B5%D0%B4%D0%B8%D0%B0%D0%BE%D0%B1%D1%80%D0%B0%D0%B7%D0%BE%D0%B2%D0%B0%D0%BD%D0%B8%D0%B5-%D0%B2-%D0%A1%D0%A1%D0%A1%D0%A0-%D0%B8-%D0%A0%D0%BE%D1%81%D1%81%D0%B8%D0%B8/isbn/978-620-2-30684-3?fbclid=IwAR2eC0cwSMbBNB6sWR05HiHdnfQqJq9m-326RmJd3KFdNK2Cyk52QkEY74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ditorium.ru/" TargetMode="External"/><Relationship Id="rId11" Type="http://schemas.openxmlformats.org/officeDocument/2006/relationships/hyperlink" Target="https://ru.wikipedia.org/w/index.php?title=%D0%A7%D0%B8%D1%87%D0%B5%D1%80%D0%B8%D0%BD%D0%B0_%D0%9D.%D0%92.&amp;action=edit&amp;redlink=1" TargetMode="External"/><Relationship Id="rId24" Type="http://schemas.openxmlformats.org/officeDocument/2006/relationships/hyperlink" Target="https://l.facebook.com/l.php?u=https%3A%2F%2Fwww.morebooks.de%2Fstore%2Fgb%2Fbook%2F%25D0%25A1%25D0%25BB%25D0%25BE%25D0%25B2%25D0%25B0%25D1%2580%25D1%258C-%25D1%2582%25D0%25B5%25D1%2580%25D0%25BC%25D0%25B8%25D0%25BD%25D0%25BE%25D0%25B2-%25D0%25BF%25D0%25BE-%25D0%25BC%25D0%25B5%25D0%25B4%25D0%25B8%25D0%25B0%25D0%25BE%25D0%25B1%25D1%2580%25D0%25B0%25D0%25B7%25D0%25BE%25D0%25B2%25D0%25B0%25D0%25BD%25D0%25B8%25D1%258E-%25D0%25B8-%25D0%25BC%25D0%25B5%25D0%25B4%25D0%25B8%25D0%25B0%25D0%25B3%25D1%2580%25D0%25B0%25D0%25BC%25D0%25BE%25D1%2582%25D0%25BD%25D0%25BE%25D1%2581%25D1%2582%25D0%25B8%2Fisbn%2F978-620-2-30656-0%3Ffbclid%3DIwAR0ADsi9dnBFkMmrPivMZOsxe7zIembeJ6igEt9QYuBzK55nwcjXbvJIWlI&amp;h=AT33Td40aV5ZBugAXU0R7Jk7Ly0D5S9WEe02ohb-Oyg-LEzRJmvkSecAJD5grElifrszFsURl6_Vijzg4HeOAd4I4NRosZmF78sbCE3zGviPxxzODWNhjjQcoqr_03BuBAUUNLd9SskufvJc6yElZ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centr.ru/topic423.html" TargetMode="External"/><Relationship Id="rId23" Type="http://schemas.openxmlformats.org/officeDocument/2006/relationships/hyperlink" Target="https://l.facebook.com/l.php?u=https%3A%2F%2Fwww.morebooks.de%2Fstore%2Fgb%2Fbook%2F%25D0%259C%25D0%25B5%25D0%25B4%25D0%25B8%25D0%25B0%25D0%25BE%25D0%25B1%25D1%2580%25D0%25B0%25D0%25B7%25D0%25BE%25D0%25B2%25D0%25B0%25D0%25BD%25D0%25B8%25D0%25B5-%25D0%25B8-%25D0%25BC%25D0%25B5%25D0%25B4%25D0%25B8%25D0%25B0%25D0%25B3%25D1%2580%25D0%25B0%25D0%25BC%25D0%25BE%25D1%2582%25D0%25BD%25D0%25BE%25D1%2581%25D1%2582%25D1%258C%2Fisbn%2F978-620-2-30639-3%3Ffbclid%3DIwAR3jIAVsLKmb2c13ainvaTCJdj06qywaneU3ND0gxnKovj3mPmVtiCDLz8o&amp;h=AT2kfoL4wcJjh94tKzzHz_GXQ4F8_VJiUyMJx5LqQF36o5VbejrOeZFn9SQC6src6L0j0_UX2KM_IfxMiL-SlSIt-6GUtqGLS2E3hiiMcK3qLEoOJ5EJbusggC0ECOUvjU369RZQTLwYs30n7hfdMlE" TargetMode="External"/><Relationship Id="rId28" Type="http://schemas.openxmlformats.org/officeDocument/2006/relationships/hyperlink" Target="https://www.morebooks.de/store/gb/book/%D0%9C%D0%B5%D0%B4%D0%B8%D0%B0%D0%BE%D0%B1%D1%80%D0%B0%D0%B7%D0%BE%D0%B2%D0%B0%D0%BD%D0%B8%D0%B5-%D0%B1%D1%83%D0%B4%D1%83%D1%89%D0%B8%D1%85-%D0%BC%D0%B0%D0%B3%D0%B8%D1%81%D1%82%D1%80%D0%BE%D0%B2/isbn/978-620-2-30689-8?fbclid=IwAR3VOMRbg95sDer_VjT1UXj_yPH92sK0igft20MajjG1TPM7AMKWI1G6IRc" TargetMode="External"/><Relationship Id="rId10" Type="http://schemas.openxmlformats.org/officeDocument/2006/relationships/hyperlink" Target="https://ru.wikipedia.org/w/index.php?title=%D0%A7%D0%B8%D1%87%D0%B5%D1%80%D0%B8%D0%BD%D0%B0_%D0%9D.%D0%92.&amp;action=edit&amp;redlink=1" TargetMode="External"/><Relationship Id="rId19" Type="http://schemas.openxmlformats.org/officeDocument/2006/relationships/hyperlink" Target="https://l.facebook.com/l.php?u=https%3A%2F%2Fwww.morebooks.de%2Fstore%2Fgb%2Fbook%2F%25D0%2591%25D0%25B5%25D0%25BB%25D0%25BE%25D0%25B5-%25D0%25B4%25D0%25B2%25D0%25B8%25D0%25B6%25D0%25B5%25D0%25BD%25D0%25B8%25D0%25B5-%25D0%25B8-%25D0%25B3%25D1%2580%25D0%25B0%25D0%25B6%25D0%25B4%25D0%25B0%25D0%25BD%25D1%2581%25D0%25BA%25D0%25B0%25D1%258F-%25D0%25B2%25D0%25BE%25D0%25B9%25D0%25BD%25D0%25B0-%25D0%25B2-%25D0%25A0%25D0%25BE%25D1%2581%25D1%2581%25D0%25B8%25D0%25B8-%25D0%25BD%25D0%25B0-%25D1%258D%25D0%25BA%25D1%2580%25D0%25B0%25D0%25BD%25D0%25B5%2Fisbn%2F978-620-2-30699-7%3Ffbclid%3DIwAR1uUDnYEZk4Cmbb0oWW8ykkzQE_lGajWP3tHdveMbK0lJPd9r4c25elrUw&amp;h=AT2ypI6juXs3-p9__rjGTee3ShCHkClBWMESGGNsefMRTBIHo1aG1YbrFv00LHSy3ztW-zR-8WD4-zJb2yI0tSHKZ4S6F_EGzkK_QKQOnlclqrn9nQb4bdUX-WUaPpRBNCaYExaFXL0jH81K09Gni7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0%D0%B7%D0%B0%D0%BA_%D0%9C.%D0%AE.&amp;action=edit&amp;redlink=1" TargetMode="External"/><Relationship Id="rId14" Type="http://schemas.openxmlformats.org/officeDocument/2006/relationships/hyperlink" Target="http://www.bookcentr.ru/topic423.html" TargetMode="External"/><Relationship Id="rId22" Type="http://schemas.openxmlformats.org/officeDocument/2006/relationships/hyperlink" Target="https://l.facebook.com/l.php?u=https%3A%2F%2Fwww.morebooks.de%2Fstore%2Fgb%2Fbook%2F%25D0%259C%25D0%25B5%25D0%25B4%25D0%25B8%25D0%25B0%25D0%25BE%25D0%25B1%25D1%2580%25D0%25B0%25D0%25B7%25D0%25BE%25D0%25B2%25D0%25B0%25D0%25BD%25D0%25B8%25D0%25B5-%25D0%25B1%25D1%2583%25D0%25B4%25D1%2583%25D1%2589%25D0%25B8%25D1%2585-%25D0%25BF%25D0%25B5%25D0%25B4%25D0%25B0%25D0%25B3%25D0%25BE%25D0%25B3%25D0%25BE%25D0%25B2%2Fisbn%2F978-620-2-30648-5%3Ffbclid%3DIwAR0aAqQjLp1dOoti5cU_V2CBTpCDOY5kP9gmYZV66Y33exd-x_6oPALz_0w&amp;h=AT34v-zgXLIb2F2auAGK3AlKgHGnEvgNniqk-uDiplCmoGO8jH-Il-9EwDGeQd0hwPbzylf14msYvtqKP0XfqKMz6Dz97BjdjhTPeCHZRly363ySJhJX6Bf0Ku3NaX-WUmdDpoB4wQHaZaa4K6CORqU" TargetMode="External"/><Relationship Id="rId27" Type="http://schemas.openxmlformats.org/officeDocument/2006/relationships/hyperlink" Target="https://www.morebooks.de/store/gb/book/%D0%9C%D0%B5%D0%B4%D0%B8%D0%B0%D0%BE%D0%B1%D1%80%D0%B0%D0%B7%D0%BE%D0%B2%D0%B0%D0%BD%D0%B8%D0%B5-%D0%B2-%D0%A0%D0%BE%D1%81%D1%81%D0%B8%D0%B8:-%D0%BA%D1%80%D0%B0%D1%82%D0%BA%D0%B0%D1%8F-%D0%B8%D1%81%D1%82%D0%BE%D1%80%D0%B8%D1%8F-%D1%80%D0%B0%D0%B7%D0%B2%D0%B8%D1%82%D0%B8%D1%8F/isbn/978-620-2-30624-9?fbclid=IwAR3dnJymUS38md6l8uiuE3Rrx2gRKp1F6zr0C_VL7knohm94sG8Yp7mgL0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2011-08-28T05:11:00Z</dcterms:created>
  <dcterms:modified xsi:type="dcterms:W3CDTF">2018-12-10T12:20:00Z</dcterms:modified>
</cp:coreProperties>
</file>